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D3522E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 2021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>2</w:t>
      </w:r>
    </w:p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1st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:rsidR="00680982" w:rsidRDefault="00084F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r w:rsidR="00DE15CD">
        <w:fldChar w:fldCharType="begin"/>
      </w:r>
      <w:r w:rsidR="00DE15CD">
        <w:instrText xml:space="preserve"> HYPERLINK "http://www.phil.muni.cz/wkaa/home/vztahy" \h </w:instrText>
      </w:r>
      <w:r w:rsidR="00DE15CD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http://www.phil.muni.cz/wkaa/home/vztahy</w:t>
      </w:r>
      <w:r w:rsidR="00DE15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bookmarkEnd w:id="2"/>
    <w:p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  <w:gridCol w:w="1688"/>
      </w:tblGrid>
      <w:tr w:rsidR="00AF1077" w:rsidTr="00AF1077">
        <w:trPr>
          <w:trHeight w:val="460"/>
        </w:trPr>
        <w:tc>
          <w:tcPr>
            <w:tcW w:w="1267" w:type="dxa"/>
          </w:tcPr>
          <w:p w:rsidR="00AF1077" w:rsidRDefault="00AF1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:rsidR="00AF1077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688" w:type="dxa"/>
          </w:tcPr>
          <w:p w:rsidR="00AF1077" w:rsidRDefault="00DE1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WEBSITE</w:t>
            </w:r>
          </w:p>
        </w:tc>
      </w:tr>
      <w:tr w:rsidR="00DE15CD" w:rsidRPr="00DE15CD" w:rsidTr="00AF1077">
        <w:trPr>
          <w:trHeight w:val="46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Slovenia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Ljubljana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http://www.fdv.uni-</w:t>
            </w:r>
            <w:r w:rsidRPr="00DE15CD">
              <w:rPr>
                <w:sz w:val="18"/>
                <w:szCs w:val="18"/>
              </w:rPr>
              <w:t>lj.si/en/study/exchange-programmes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http://www.ffzg.unizg.hr/international/guest-students/erasmus-students/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Eastern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 w:rsidP="00DE1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fewer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4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www.uef.fi/international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5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http://www.ut.ee/en/prospective-students/exchange-students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6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www.unicaen.fr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Upper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Mulhouse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 w:rsidP="00BC4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MA,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688" w:type="dxa"/>
          </w:tcPr>
          <w:p w:rsidR="00033F27" w:rsidRPr="00DE15CD" w:rsidRDefault="00033F27" w:rsidP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www.uha.fr</w:t>
            </w:r>
          </w:p>
          <w:p w:rsidR="00AF1077" w:rsidRPr="00DE15CD" w:rsidRDefault="00AF1077" w:rsidP="00BC4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Freie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7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www.fu-berlin.de/en/studium/international/studium_fu/auslandssemester/erasmus_in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http://www.en.uni-muenchen.de/students/exchange/incomings/austausch_engl/index.html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8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http://anglistik1.phil-fak.uni-koeln.de/8280.html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Philipps-Universitaet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http://www.uni-marburg.de/international/dat/orientierungsheft.pdf.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9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http://www.uni-regensburg.de/ur-international/exchange-students/index.html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0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http://www.eurep.auth.gr/index.php?lang=en&amp;rm=8&amp;mn=56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1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http://en.interel.uoa.gr/fileadmin/interel.uoa.gr/uploads/ERASMUS/GUIDE-FINAL-INTERNET.pdf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2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http://www.bosz.uj.edu.pl/enGB/programystudiow/programy-wymiany-studenckiej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www.iro.uw.edu.pl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3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www.iso.uni.lodz.pl/erasmus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4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http://www.ull.es</w:t>
              </w:r>
            </w:hyperlink>
          </w:p>
        </w:tc>
      </w:tr>
      <w:tr w:rsidR="00DE15CD" w:rsidRPr="00DE15CD" w:rsidTr="00AF1077">
        <w:trPr>
          <w:trHeight w:val="5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Illes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http://www.uib.eu/Visitors/UIB-Useful-information/</w:t>
            </w:r>
          </w:p>
        </w:tc>
      </w:tr>
      <w:tr w:rsidR="00DE15CD" w:rsidRPr="00DE15CD" w:rsidTr="00AF1077">
        <w:trPr>
          <w:trHeight w:val="86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 (!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only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study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programs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http://www.uji.es/perfils/internacional/</w:t>
            </w:r>
          </w:p>
        </w:tc>
      </w:tr>
      <w:tr w:rsidR="00DE15CD" w:rsidRPr="00DE15CD" w:rsidTr="00AF1077">
        <w:trPr>
          <w:trHeight w:val="86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Alicante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033F27" w:rsidRPr="00DE15CD" w:rsidRDefault="00DE15CD">
            <w:pPr>
              <w:rPr>
                <w:sz w:val="18"/>
                <w:szCs w:val="18"/>
              </w:rPr>
            </w:pPr>
            <w:hyperlink r:id="rId15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http://sri.ua.es/en/movilidad/exchanges/incoming-students.html</w:t>
              </w:r>
            </w:hyperlink>
          </w:p>
        </w:tc>
      </w:tr>
      <w:tr w:rsidR="00DE15CD" w:rsidRPr="00DE15CD" w:rsidTr="00AF1077">
        <w:trPr>
          <w:trHeight w:val="86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hyperlink r:id="rId16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http://www.unizar.es/internacional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Gelisim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Istanbul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7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https://dio.gelisim.edu.tr/EN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8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http://ebys.ege.edu.tr/ogrenci/ebp/practical-information.htm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University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19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https://erasmus.asbu.edu.tr/en/incoming-student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Pázmány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Péter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20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https://btk.ppke.hu/en/international-office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:rsidR="00AF1077" w:rsidRPr="00DE15CD" w:rsidRDefault="00AF1077" w:rsidP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http://www.vizkult.hu/english</w:t>
            </w:r>
          </w:p>
          <w:p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Austria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Karl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Franzens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21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http://international.uni-graz.at/en/stud/incoming/nominiert/bewerbung-uni-graz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Belgium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DE15CD">
            <w:pPr>
              <w:rPr>
                <w:sz w:val="18"/>
                <w:szCs w:val="18"/>
              </w:rPr>
            </w:pPr>
            <w:hyperlink r:id="rId22" w:history="1">
              <w:r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www.uantwerp.be/internationalexchange</w:t>
              </w:r>
            </w:hyperlink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Sweden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Lunds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http://www.ht.lu.se/en/international/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United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Kingdom</w:t>
            </w:r>
            <w:proofErr w:type="spellEnd"/>
          </w:p>
        </w:tc>
        <w:tc>
          <w:tcPr>
            <w:tcW w:w="407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Bristol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http://www.bristol.ac.uk/international/study/erasmus/</w:t>
            </w:r>
          </w:p>
        </w:tc>
      </w:tr>
      <w:tr w:rsidR="00DE15CD" w:rsidRPr="00DE15CD" w:rsidTr="00AF1077">
        <w:trPr>
          <w:trHeight w:val="280"/>
        </w:trPr>
        <w:tc>
          <w:tcPr>
            <w:tcW w:w="1267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Slovakia</w:t>
            </w:r>
          </w:p>
        </w:tc>
        <w:tc>
          <w:tcPr>
            <w:tcW w:w="4078" w:type="dxa"/>
          </w:tcPr>
          <w:p w:rsidR="00AF1077" w:rsidRPr="00DE15CD" w:rsidRDefault="00AF1077" w:rsidP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Pavol Josef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Šafárik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Košice</w:t>
            </w:r>
          </w:p>
        </w:tc>
        <w:tc>
          <w:tcPr>
            <w:tcW w:w="1318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  <w:tc>
          <w:tcPr>
            <w:tcW w:w="1688" w:type="dxa"/>
          </w:tcPr>
          <w:p w:rsidR="00033F27" w:rsidRPr="00DE15CD" w:rsidRDefault="00033F27" w:rsidP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www.upjs.sk</w:t>
            </w:r>
          </w:p>
          <w:p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982" w:rsidRPr="00DE15CD" w:rsidRDefault="00680982" w:rsidP="00084FE7"/>
    <w:sectPr w:rsidR="00680982" w:rsidRPr="00DE15CD" w:rsidSect="00DE15C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2"/>
    <w:rsid w:val="00033F27"/>
    <w:rsid w:val="00084FE7"/>
    <w:rsid w:val="00411968"/>
    <w:rsid w:val="00502F78"/>
    <w:rsid w:val="00680982"/>
    <w:rsid w:val="00A73370"/>
    <w:rsid w:val="00AF1077"/>
    <w:rsid w:val="00B53C6E"/>
    <w:rsid w:val="00BC4797"/>
    <w:rsid w:val="00D3522E"/>
    <w:rsid w:val="00DE15CD"/>
    <w:rsid w:val="00F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6546"/>
  <w15:docId w15:val="{90A0B3F1-DFA0-4A24-9109-D704023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stik1.phil-fak.uni-koeln.de/8280.html" TargetMode="External"/><Relationship Id="rId13" Type="http://schemas.openxmlformats.org/officeDocument/2006/relationships/hyperlink" Target="http://www.iso.uni.lodz.pl/erasmus" TargetMode="External"/><Relationship Id="rId18" Type="http://schemas.openxmlformats.org/officeDocument/2006/relationships/hyperlink" Target="http://ebys.ege.edu.tr/ogrenci/ebp/practical-informatio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ational.uni-graz.at/en/stud/incoming/nominiert/bewerbung-uni-graz" TargetMode="External"/><Relationship Id="rId7" Type="http://schemas.openxmlformats.org/officeDocument/2006/relationships/hyperlink" Target="http://www.fu-berlin.de/en/studium/international/studium_fu/auslandssemester/erasmus_in" TargetMode="External"/><Relationship Id="rId12" Type="http://schemas.openxmlformats.org/officeDocument/2006/relationships/hyperlink" Target="http://www.bosz.uj.edu.pl/enGB/programystudiow/programy-wymiany-studenckiej" TargetMode="External"/><Relationship Id="rId17" Type="http://schemas.openxmlformats.org/officeDocument/2006/relationships/hyperlink" Target="https://dio.gelisim.edu.tr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zar.es/internacional" TargetMode="External"/><Relationship Id="rId20" Type="http://schemas.openxmlformats.org/officeDocument/2006/relationships/hyperlink" Target="https://btk.ppke.hu/en/international-off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caen.fr" TargetMode="External"/><Relationship Id="rId11" Type="http://schemas.openxmlformats.org/officeDocument/2006/relationships/hyperlink" Target="http://en.interel.uoa.gr/fileadmin/interel.uoa.gr/uploads/ERASMUS/GUIDE-FINAL-INTERNET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t.ee/en/prospective-students/exchange-students" TargetMode="External"/><Relationship Id="rId15" Type="http://schemas.openxmlformats.org/officeDocument/2006/relationships/hyperlink" Target="http://sri.ua.es/en/movilidad/exchanges/incoming-studen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rep.auth.gr/index.php?lang=en&amp;rm=8&amp;mn=56" TargetMode="External"/><Relationship Id="rId19" Type="http://schemas.openxmlformats.org/officeDocument/2006/relationships/hyperlink" Target="https://erasmus.asbu.edu.tr/en/incoming-student" TargetMode="External"/><Relationship Id="rId4" Type="http://schemas.openxmlformats.org/officeDocument/2006/relationships/hyperlink" Target="http://www.uef.fi/international" TargetMode="External"/><Relationship Id="rId9" Type="http://schemas.openxmlformats.org/officeDocument/2006/relationships/hyperlink" Target="http://www.uni-regensburg.de/ur-international/exchange-students/index.html" TargetMode="External"/><Relationship Id="rId14" Type="http://schemas.openxmlformats.org/officeDocument/2006/relationships/hyperlink" Target="http://www.ull.es" TargetMode="External"/><Relationship Id="rId22" Type="http://schemas.openxmlformats.org/officeDocument/2006/relationships/hyperlink" Target="http://www.uantwerp.be/internationalex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cp:lastPrinted>2020-02-04T14:22:00Z</cp:lastPrinted>
  <dcterms:created xsi:type="dcterms:W3CDTF">2021-01-25T17:18:00Z</dcterms:created>
  <dcterms:modified xsi:type="dcterms:W3CDTF">2021-01-26T12:07:00Z</dcterms:modified>
</cp:coreProperties>
</file>